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6202C45" w14:textId="77777777" w:rsidR="006C43AE" w:rsidRDefault="006C43AE" w:rsidP="006C43AE">
      <w:pPr>
        <w:pStyle w:val="NormalWeb"/>
        <w:shd w:val="clear" w:color="auto" w:fill="FFFFFF"/>
        <w:spacing w:before="180" w:beforeAutospacing="0" w:after="0" w:afterAutospacing="0"/>
        <w:rPr>
          <w:rFonts w:ascii="Helvetica" w:hAnsi="Helvetica" w:cs="Helvetica"/>
          <w:color w:val="2D3B45"/>
        </w:rPr>
      </w:pPr>
      <w:r>
        <w:rPr>
          <w:rFonts w:ascii="Helvetica" w:hAnsi="Helvetica" w:cs="Helvetica"/>
          <w:color w:val="2D3B45"/>
        </w:rPr>
        <w:t>1.    Consider the elements of designing an important pay-for–performance plan (see pp. 323-325) and relate them to the challenge of designing a pay-for-performance plan for teachers.</w:t>
      </w:r>
      <w:r>
        <w:rPr>
          <w:rFonts w:ascii="Helvetica" w:hAnsi="Helvetica" w:cs="Helvetica"/>
          <w:color w:val="2D3B45"/>
        </w:rPr>
        <w:br/>
        <w:t>2.    Describe how you would develop a pay-for-performance plan and its basic structure?</w:t>
      </w:r>
    </w:p>
    <w:p w14:paraId="6B4F048E" w14:textId="77777777" w:rsidR="006C43AE" w:rsidRDefault="006C43AE" w:rsidP="006C43AE">
      <w:pPr>
        <w:pStyle w:val="NormalWeb"/>
        <w:shd w:val="clear" w:color="auto" w:fill="FFFFFF"/>
        <w:spacing w:before="180" w:beforeAutospacing="0" w:after="0" w:afterAutospacing="0"/>
        <w:rPr>
          <w:rFonts w:ascii="Helvetica" w:hAnsi="Helvetica" w:cs="Helvetica"/>
          <w:color w:val="2D3B45"/>
        </w:rPr>
      </w:pPr>
      <w:r>
        <w:rPr>
          <w:rFonts w:ascii="Helvetica" w:hAnsi="Helvetica" w:cs="Helvetica"/>
          <w:color w:val="2D3B45"/>
        </w:rPr>
        <w:t>As mentioned in Chapter 9 of our textbook, when it comes to rewards and influencing employee behavior's, many different aspects, beyond compensation, help to influence this (P.324). Rather than having rewards with a substantial amount of money given to teachers that result in unethical behaviors, they may want to consider other rewards such as opportunities for growth, recognition, providing a good working environment, job security, and the list goes on. These are just some of the many ways that may be better alternatives that can be put in place, while still influencing behaviors and results, and more importantly, ethical behaviors at that one. To help ensure ethical behavior, tests should be scored by a third party where there is no concern for the end results of these scores. </w:t>
      </w:r>
    </w:p>
    <w:p w14:paraId="516EA798" w14:textId="77777777" w:rsidR="006C43AE" w:rsidRDefault="006C43AE" w:rsidP="006C43AE">
      <w:pPr>
        <w:pStyle w:val="NormalWeb"/>
        <w:shd w:val="clear" w:color="auto" w:fill="FFFFFF"/>
        <w:spacing w:before="180" w:beforeAutospacing="0" w:after="0" w:afterAutospacing="0"/>
        <w:rPr>
          <w:rFonts w:ascii="Helvetica" w:hAnsi="Helvetica" w:cs="Helvetica"/>
          <w:color w:val="2D3B45"/>
        </w:rPr>
      </w:pPr>
      <w:r>
        <w:rPr>
          <w:rFonts w:ascii="Helvetica" w:hAnsi="Helvetica" w:cs="Helvetica"/>
          <w:color w:val="2D3B45"/>
        </w:rPr>
        <w:t xml:space="preserve">To develop a pay-for-performance plan, many things need to be considered. For one, an organization should </w:t>
      </w:r>
      <w:proofErr w:type="gramStart"/>
      <w:r>
        <w:rPr>
          <w:rFonts w:ascii="Helvetica" w:hAnsi="Helvetica" w:cs="Helvetica"/>
          <w:color w:val="2D3B45"/>
        </w:rPr>
        <w:t>take into account</w:t>
      </w:r>
      <w:proofErr w:type="gramEnd"/>
      <w:r>
        <w:rPr>
          <w:rFonts w:ascii="Helvetica" w:hAnsi="Helvetica" w:cs="Helvetica"/>
          <w:color w:val="2D3B45"/>
        </w:rPr>
        <w:t xml:space="preserve"> what other competitors have in place for their associates. This would allow for the organization to attract and retain talent. By comparing, then one can be more strategic on what motivates the </w:t>
      </w:r>
      <w:proofErr w:type="gramStart"/>
      <w:r>
        <w:rPr>
          <w:rFonts w:ascii="Helvetica" w:hAnsi="Helvetica" w:cs="Helvetica"/>
          <w:color w:val="2D3B45"/>
        </w:rPr>
        <w:t>employees</w:t>
      </w:r>
      <w:proofErr w:type="gramEnd"/>
      <w:r>
        <w:rPr>
          <w:rFonts w:ascii="Helvetica" w:hAnsi="Helvetica" w:cs="Helvetica"/>
          <w:color w:val="2D3B45"/>
        </w:rPr>
        <w:t xml:space="preserve"> and this can possibly be found through surveys provided. I would also want to base a pay-for-performance plan that aligns with the company culture, is simple and easy to understand, and in a way that it motivates ethical behavior, while producing results. </w:t>
      </w:r>
    </w:p>
    <w:p w14:paraId="246CBDC7" w14:textId="77777777" w:rsidR="005641AA" w:rsidRDefault="005641AA">
      <w:bookmarkStart w:id="0" w:name="_GoBack"/>
      <w:bookmarkEnd w:id="0"/>
    </w:p>
    <w:sectPr w:rsidR="005641A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43AE"/>
    <w:rsid w:val="005641AA"/>
    <w:rsid w:val="006C43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B14853"/>
  <w15:chartTrackingRefBased/>
  <w15:docId w15:val="{1A512AAF-BD44-467B-9323-79C0F203C6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C43AE"/>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90613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246</Words>
  <Characters>1404</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jorge flores</dc:creator>
  <cp:keywords/>
  <dc:description/>
  <cp:lastModifiedBy>jorge flores</cp:lastModifiedBy>
  <cp:revision>1</cp:revision>
  <dcterms:created xsi:type="dcterms:W3CDTF">2018-11-25T18:57:00Z</dcterms:created>
  <dcterms:modified xsi:type="dcterms:W3CDTF">2018-11-25T18:57:00Z</dcterms:modified>
</cp:coreProperties>
</file>